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Calibri" w:eastAsia="仿宋_GB2312" w:cs="宋体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附件4</w:t>
      </w:r>
    </w:p>
    <w:p>
      <w:pPr>
        <w:spacing w:after="156" w:afterLines="50"/>
        <w:ind w:firstLine="360" w:firstLineChars="100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u w:val="single"/>
        </w:rPr>
        <w:t xml:space="preserve">            </w:t>
      </w:r>
      <w:r>
        <w:rPr>
          <w:rFonts w:hint="eastAsia" w:ascii="方正小标宋简体" w:eastAsia="方正小标宋简体"/>
          <w:sz w:val="36"/>
          <w:szCs w:val="36"/>
        </w:rPr>
        <w:t>（单位名称）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2020</w:t>
      </w:r>
      <w:r>
        <w:rPr>
          <w:rFonts w:hint="eastAsia" w:ascii="方正小标宋简体" w:eastAsia="方正小标宋简体"/>
          <w:sz w:val="36"/>
          <w:szCs w:val="36"/>
        </w:rPr>
        <w:t>年度温州市哲学社会科学规划课题申报汇总表</w:t>
      </w:r>
    </w:p>
    <w:tbl>
      <w:tblPr>
        <w:tblStyle w:val="2"/>
        <w:tblW w:w="14175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25"/>
        <w:gridCol w:w="834"/>
        <w:gridCol w:w="834"/>
        <w:gridCol w:w="5027"/>
        <w:gridCol w:w="1140"/>
        <w:gridCol w:w="967"/>
        <w:gridCol w:w="966"/>
        <w:gridCol w:w="884"/>
        <w:gridCol w:w="1028"/>
        <w:gridCol w:w="1970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20" w:hRule="atLeast"/>
          <w:jc w:val="center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序</w:t>
            </w:r>
          </w:p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研究</w:t>
            </w:r>
          </w:p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类型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学科</w:t>
            </w:r>
          </w:p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归类</w:t>
            </w:r>
          </w:p>
        </w:tc>
        <w:tc>
          <w:tcPr>
            <w:tcW w:w="50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课题名称         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180" w:firstLineChars="100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负责人</w:t>
            </w:r>
          </w:p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专业职称</w:t>
            </w: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所在学院</w:t>
            </w:r>
          </w:p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（系或室）</w:t>
            </w: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预期成</w:t>
            </w:r>
          </w:p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果形式</w:t>
            </w: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是否同意</w:t>
            </w:r>
          </w:p>
          <w:p>
            <w:pPr>
              <w:widowControl/>
              <w:jc w:val="center"/>
              <w:rPr>
                <w:rFonts w:hint="eastAsia"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转为立项</w:t>
            </w:r>
          </w:p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不资助课题</w:t>
            </w:r>
          </w:p>
        </w:tc>
        <w:tc>
          <w:tcPr>
            <w:tcW w:w="1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手机号码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spacing w:before="156" w:beforeLines="50" w:line="300" w:lineRule="exact"/>
        <w:rPr>
          <w:rFonts w:hint="eastAsia" w:ascii="Calibri" w:hAnsi="Calibri" w:cs="宋体"/>
          <w:szCs w:val="21"/>
        </w:rPr>
      </w:pPr>
      <w:r>
        <w:rPr>
          <w:rFonts w:hint="eastAsia" w:ascii="黑体" w:hAnsi="黑体" w:eastAsia="黑体"/>
        </w:rPr>
        <w:t>填写说明</w:t>
      </w:r>
      <w:r>
        <w:t>:</w:t>
      </w:r>
      <w:r>
        <w:rPr>
          <w:rFonts w:hint="eastAsia" w:ascii="宋体" w:hAnsi="宋体"/>
        </w:rPr>
        <w:t>（</w:t>
      </w:r>
      <w:r>
        <w:rPr>
          <w:rFonts w:hint="eastAsia" w:ascii="楷体_GB2312" w:eastAsia="楷体_GB2312"/>
        </w:rPr>
        <w:t>一）、申报者必须填写此表，填写内容必须与申报表内容一致，填写完毕申报者将电子版提供给所在单位。（二）其中，“研究类型”一栏从A.基础理论研究 B.应用对策研究 中选择其一填写代码；“学科归类”一栏从</w:t>
      </w:r>
      <w:r>
        <w:rPr>
          <w:rFonts w:hint="eastAsia" w:ascii="楷体_GB2312" w:eastAsia="楷体_GB2312"/>
          <w:lang w:val="en-US" w:eastAsia="zh-CN"/>
        </w:rPr>
        <w:t>A.</w:t>
      </w:r>
      <w:r>
        <w:rPr>
          <w:rFonts w:hint="eastAsia" w:ascii="楷体_GB2312" w:eastAsia="楷体_GB2312"/>
        </w:rPr>
        <w:t>经济类</w:t>
      </w:r>
      <w:r>
        <w:rPr>
          <w:rFonts w:hint="eastAsia" w:ascii="楷体_GB2312" w:eastAsia="楷体_GB2312"/>
          <w:lang w:eastAsia="zh-CN"/>
        </w:rPr>
        <w:t>、</w:t>
      </w:r>
      <w:r>
        <w:rPr>
          <w:rFonts w:hint="eastAsia" w:ascii="楷体_GB2312" w:eastAsia="楷体_GB2312"/>
          <w:lang w:val="en-US" w:eastAsia="zh-CN"/>
        </w:rPr>
        <w:t>B.</w:t>
      </w:r>
      <w:r>
        <w:rPr>
          <w:rFonts w:hint="eastAsia" w:ascii="楷体_GB2312" w:eastAsia="楷体_GB2312"/>
        </w:rPr>
        <w:t>社会类</w:t>
      </w:r>
      <w:r>
        <w:rPr>
          <w:rFonts w:hint="eastAsia" w:ascii="楷体_GB2312" w:eastAsia="楷体_GB2312"/>
          <w:lang w:eastAsia="zh-CN"/>
        </w:rPr>
        <w:t>、</w:t>
      </w:r>
      <w:r>
        <w:rPr>
          <w:rFonts w:hint="eastAsia" w:ascii="楷体_GB2312" w:eastAsia="楷体_GB2312"/>
          <w:lang w:val="en-US" w:eastAsia="zh-CN"/>
        </w:rPr>
        <w:t>C.</w:t>
      </w:r>
      <w:r>
        <w:rPr>
          <w:rFonts w:hint="eastAsia" w:ascii="楷体_GB2312" w:eastAsia="楷体_GB2312"/>
          <w:lang w:eastAsia="zh-CN"/>
        </w:rPr>
        <w:t>文化教育类</w:t>
      </w:r>
      <w:r>
        <w:rPr>
          <w:rFonts w:hint="eastAsia" w:ascii="楷体_GB2312" w:eastAsia="楷体_GB2312"/>
          <w:lang w:val="en-US" w:eastAsia="zh-CN"/>
        </w:rPr>
        <w:t xml:space="preserve"> </w:t>
      </w:r>
      <w:r>
        <w:rPr>
          <w:rFonts w:hint="eastAsia" w:ascii="楷体_GB2312" w:eastAsia="楷体_GB2312"/>
        </w:rPr>
        <w:t>中选择其一填写</w:t>
      </w:r>
      <w:r>
        <w:rPr>
          <w:rFonts w:hint="eastAsia" w:ascii="楷体_GB2312" w:eastAsia="楷体_GB2312"/>
          <w:lang w:eastAsia="zh-CN"/>
        </w:rPr>
        <w:t>代码</w:t>
      </w:r>
      <w:r>
        <w:rPr>
          <w:rFonts w:hint="eastAsia" w:ascii="楷体_GB2312" w:eastAsia="楷体_GB2312"/>
        </w:rPr>
        <w:t>。（三）、汇总表供社科联统计、整理、存档之需，请勿更改格式，填写认真，确保无误。单位根据申报者提供的汇总表</w:t>
      </w:r>
      <w:r>
        <w:rPr>
          <w:rFonts w:hint="eastAsia" w:ascii="楷体_GB2312" w:eastAsia="楷体_GB2312"/>
          <w:lang w:eastAsia="zh-CN"/>
        </w:rPr>
        <w:t>信息</w:t>
      </w:r>
      <w:r>
        <w:rPr>
          <w:rFonts w:hint="eastAsia" w:ascii="楷体_GB2312" w:eastAsia="楷体_GB2312"/>
        </w:rPr>
        <w:t>汇总本表后，加盖单位公章交市社科联科研办，电子版发送：</w:t>
      </w:r>
      <w:r>
        <w:rPr>
          <w:rFonts w:hint="eastAsia" w:ascii="楷体_GB2312" w:eastAsia="楷体_GB2312"/>
          <w:lang w:val="en-US" w:eastAsia="zh-CN"/>
        </w:rPr>
        <w:t>wzsklky@126</w:t>
      </w:r>
      <w:r>
        <w:rPr>
          <w:rFonts w:hint="eastAsia" w:ascii="楷体_GB2312" w:eastAsia="楷体_GB2312"/>
        </w:rPr>
        <w:t xml:space="preserve">.com 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38187E"/>
    <w:rsid w:val="1D38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2020-05-12T05:32:00Z</dcterms:created>
  <dc:creator>Enly</dc:creator>
  <cp:lastModifiedBy>Enly</cp:lastModifiedBy>
  <dcterms:modified xsi:type="dcterms:W3CDTF">2020-05-12T05:33:44Z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2052-11.1.0.9672</vt:lpwstr>
  </property>
</Properties>
</file>